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CD4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Кренделева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Алена Сергеевна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3B7826" w:rsidRDefault="003B7826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B7826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19.02.03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3B7826" w:rsidRDefault="003B782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B782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Технология хлеба, кондитерских и макаронных изделий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CD470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3046B">
                    <w:rPr>
                      <w:rFonts w:ascii="Times New Roman" w:eastAsia="Calibri" w:hAnsi="Times New Roman"/>
                      <w:bCs/>
                    </w:rPr>
                    <w:t>МДК 03.03  Профессиональная эстетика и дизайн кондитерской продукции</w:t>
                  </w: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885883" w:rsidRDefault="00885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8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885883" w:rsidRDefault="00CD4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883">
              <w:rPr>
                <w:rFonts w:ascii="Times New Roman" w:hAnsi="Times New Roman" w:cs="Times New Roman"/>
                <w:sz w:val="20"/>
                <w:szCs w:val="20"/>
              </w:rPr>
              <w:t>Учебник И.Н. Иванова Рисование и лепка</w:t>
            </w:r>
          </w:p>
        </w:tc>
        <w:tc>
          <w:tcPr>
            <w:tcW w:w="3402" w:type="dxa"/>
          </w:tcPr>
          <w:p w:rsidR="00424FF6" w:rsidRPr="00885883" w:rsidRDefault="00076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CD4701" w:rsidRPr="0088588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https://academia-moscow.ru/ftp_share/_books/fragments/fragment_23347.pdf</w:t>
              </w:r>
            </w:hyperlink>
            <w:r w:rsidR="00CD4701" w:rsidRPr="008858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424FF6" w:rsidRPr="003B7826" w:rsidRDefault="00CD4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782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2. Основы рисования и лепки</w:t>
            </w:r>
          </w:p>
        </w:tc>
      </w:tr>
      <w:tr w:rsidR="00885883" w:rsidRPr="00424FF6" w:rsidTr="00F319E9">
        <w:tc>
          <w:tcPr>
            <w:tcW w:w="709" w:type="dxa"/>
          </w:tcPr>
          <w:p w:rsidR="00885883" w:rsidRPr="00885883" w:rsidRDefault="00885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8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885883" w:rsidRPr="00885883" w:rsidRDefault="00885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883">
              <w:rPr>
                <w:rFonts w:ascii="Times New Roman" w:hAnsi="Times New Roman" w:cs="Times New Roman"/>
                <w:sz w:val="20"/>
                <w:szCs w:val="20"/>
              </w:rPr>
              <w:t>Мастика от</w:t>
            </w:r>
            <w:proofErr w:type="gramStart"/>
            <w:r w:rsidRPr="00885883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885883">
              <w:rPr>
                <w:rFonts w:ascii="Times New Roman" w:hAnsi="Times New Roman" w:cs="Times New Roman"/>
                <w:sz w:val="20"/>
                <w:szCs w:val="20"/>
              </w:rPr>
              <w:t xml:space="preserve"> до Я</w:t>
            </w:r>
          </w:p>
        </w:tc>
        <w:tc>
          <w:tcPr>
            <w:tcW w:w="3402" w:type="dxa"/>
          </w:tcPr>
          <w:p w:rsidR="00885883" w:rsidRPr="00885883" w:rsidRDefault="00076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885883" w:rsidRPr="00885883">
                <w:rPr>
                  <w:rFonts w:ascii="Times New Roman" w:hAnsi="Times New Roman" w:cs="Times New Roman"/>
                  <w:sz w:val="20"/>
                  <w:szCs w:val="20"/>
                </w:rPr>
                <w:t>http://www.chef.com.ua/recepty/polezno/mastika-ot-a-do-ya-master-klass-2634.html</w:t>
              </w:r>
            </w:hyperlink>
            <w:r w:rsidR="003B7826">
              <w:t xml:space="preserve"> </w:t>
            </w:r>
            <w:r w:rsidR="008858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85883" w:rsidRPr="008858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858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 w:val="restart"/>
          </w:tcPr>
          <w:p w:rsidR="00885883" w:rsidRPr="003B7826" w:rsidRDefault="00885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782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3. Изготовление элементов художественного декора</w:t>
            </w:r>
          </w:p>
        </w:tc>
      </w:tr>
      <w:tr w:rsidR="00885883" w:rsidRPr="00424FF6" w:rsidTr="00F319E9">
        <w:tc>
          <w:tcPr>
            <w:tcW w:w="709" w:type="dxa"/>
          </w:tcPr>
          <w:p w:rsidR="00885883" w:rsidRPr="00885883" w:rsidRDefault="00885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88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885883" w:rsidRPr="00885883" w:rsidRDefault="00885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883">
              <w:rPr>
                <w:rFonts w:ascii="Times New Roman" w:hAnsi="Times New Roman" w:cs="Times New Roman"/>
                <w:sz w:val="20"/>
                <w:szCs w:val="20"/>
              </w:rPr>
              <w:t>Украшения из карамели</w:t>
            </w:r>
          </w:p>
        </w:tc>
        <w:tc>
          <w:tcPr>
            <w:tcW w:w="3402" w:type="dxa"/>
          </w:tcPr>
          <w:p w:rsidR="00885883" w:rsidRPr="00885883" w:rsidRDefault="00076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885883" w:rsidRPr="00CA2DF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http://kedem.ru/decor/20100602-karamel/</w:t>
              </w:r>
            </w:hyperlink>
            <w:r w:rsidR="008858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/>
          </w:tcPr>
          <w:p w:rsidR="00885883" w:rsidRPr="003B7826" w:rsidRDefault="00885883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885883" w:rsidRDefault="00885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88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424FF6" w:rsidRPr="00885883" w:rsidRDefault="00885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883">
              <w:rPr>
                <w:rFonts w:ascii="Times New Roman" w:hAnsi="Times New Roman" w:cs="Times New Roman"/>
                <w:sz w:val="20"/>
                <w:szCs w:val="20"/>
              </w:rPr>
              <w:t>Основы и варианты оформления тортов</w:t>
            </w:r>
          </w:p>
        </w:tc>
        <w:tc>
          <w:tcPr>
            <w:tcW w:w="3402" w:type="dxa"/>
          </w:tcPr>
          <w:p w:rsidR="00424FF6" w:rsidRPr="00885883" w:rsidRDefault="00076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885883" w:rsidRPr="00CA2DF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http://www.cakery.ru/sovety/osnovy-i-varianty-oformlenija-tortov.htm l</w:t>
              </w:r>
            </w:hyperlink>
          </w:p>
        </w:tc>
        <w:tc>
          <w:tcPr>
            <w:tcW w:w="2125" w:type="dxa"/>
          </w:tcPr>
          <w:p w:rsidR="00424FF6" w:rsidRPr="003B7826" w:rsidRDefault="00CD4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782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4. Декоративное оформление десертов и кондитерских изделий</w:t>
            </w:r>
          </w:p>
        </w:tc>
      </w:tr>
    </w:tbl>
    <w:p w:rsidR="00104B3A" w:rsidRDefault="00BB4702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769AB"/>
    <w:rsid w:val="003B7826"/>
    <w:rsid w:val="00424FF6"/>
    <w:rsid w:val="006A6AB9"/>
    <w:rsid w:val="0087694C"/>
    <w:rsid w:val="00885883"/>
    <w:rsid w:val="00CD4701"/>
    <w:rsid w:val="00DC43E5"/>
    <w:rsid w:val="00EB16E1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D47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akery.ru/sovety/osnovy-i-varianty-oformlenija-tortov.htm%20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kedem.ru/decor/20100602-karamel/" TargetMode="External"/><Relationship Id="rId5" Type="http://schemas.openxmlformats.org/officeDocument/2006/relationships/hyperlink" Target="http://www.chef.com.ua/recepty/polezno/mastika-ot-a-do-ya-master-klass-2634.html" TargetMode="External"/><Relationship Id="rId4" Type="http://schemas.openxmlformats.org/officeDocument/2006/relationships/hyperlink" Target="https://academia-moscow.ru/ftp_share/_books/fragments/fragment_23347.pd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6</cp:revision>
  <cp:lastPrinted>2023-02-13T07:56:00Z</cp:lastPrinted>
  <dcterms:created xsi:type="dcterms:W3CDTF">2023-02-13T07:42:00Z</dcterms:created>
  <dcterms:modified xsi:type="dcterms:W3CDTF">2023-02-28T06:01:00Z</dcterms:modified>
</cp:coreProperties>
</file>